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C21" w:rsidRDefault="00F80098" w:rsidP="006A0A16">
      <w:pPr>
        <w:pStyle w:val="a3"/>
        <w:jc w:val="both"/>
        <w:rPr>
          <w:rFonts w:ascii="Times New Roman" w:hAnsi="Times New Roman"/>
          <w:b w:val="0"/>
          <w:bCs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DE4C2" wp14:editId="0E4DCE68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21" w:rsidRDefault="005F4498" w:rsidP="00312C21">
                            <w:r>
                              <w:t>2</w:t>
                            </w:r>
                            <w:r w:rsidR="00312C21">
                              <w:t xml:space="preserve">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312C21" w:rsidRDefault="005F4498" w:rsidP="00312C21">
                      <w:r>
                        <w:t>2</w:t>
                      </w:r>
                      <w:r w:rsidR="00312C21">
                        <w:t xml:space="preserve"> см </w:t>
                      </w:r>
                    </w:p>
                  </w:txbxContent>
                </v:textbox>
              </v:shape>
            </w:pict>
          </mc:Fallback>
        </mc:AlternateContent>
      </w:r>
      <w:r w:rsidR="00312C21">
        <w:rPr>
          <w:rFonts w:ascii="Times New Roman" w:hAnsi="Times New Roman"/>
          <w:b w:val="0"/>
          <w:bCs/>
          <w:spacing w:val="0"/>
          <w:sz w:val="28"/>
        </w:rPr>
        <w:t xml:space="preserve">                                                              </w:t>
      </w:r>
      <w:r w:rsidR="00312C21">
        <w:rPr>
          <w:spacing w:val="20"/>
        </w:rPr>
        <w:t xml:space="preserve">        </w:t>
      </w:r>
    </w:p>
    <w:p w:rsidR="00312C21" w:rsidRPr="00312C21" w:rsidRDefault="00312C21" w:rsidP="00312C21">
      <w:pPr>
        <w:pStyle w:val="a3"/>
        <w:rPr>
          <w:rFonts w:ascii="Times New Roman" w:hAnsi="Times New Roman"/>
          <w:sz w:val="33"/>
        </w:rPr>
      </w:pPr>
      <w:r>
        <w:rPr>
          <w:rFonts w:ascii="Times New Roman" w:hAnsi="Times New Roman"/>
          <w:noProof/>
          <w:sz w:val="33"/>
        </w:rPr>
        <w:drawing>
          <wp:anchor distT="0" distB="0" distL="114300" distR="114300" simplePos="0" relativeHeight="251659264" behindDoc="0" locked="0" layoutInCell="1" allowOverlap="1" wp14:anchorId="78CA1D9A" wp14:editId="7CDE853E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1" name="Рисунок 3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3"/>
        </w:rPr>
        <w:t xml:space="preserve"> </w:t>
      </w:r>
      <w:r w:rsidRPr="00312C21">
        <w:rPr>
          <w:rFonts w:ascii="Times New Roman" w:hAnsi="Times New Roman"/>
          <w:sz w:val="33"/>
        </w:rPr>
        <w:t xml:space="preserve">АДМИНИСТРАЦИЯ ГОРОДА КУЗНЕЦКА </w:t>
      </w:r>
    </w:p>
    <w:p w:rsidR="00312C21" w:rsidRPr="00312C21" w:rsidRDefault="00312C21" w:rsidP="00312C21">
      <w:pPr>
        <w:jc w:val="center"/>
        <w:rPr>
          <w:b/>
          <w:spacing w:val="20"/>
          <w:sz w:val="33"/>
        </w:rPr>
      </w:pPr>
      <w:r w:rsidRPr="00312C21">
        <w:rPr>
          <w:b/>
          <w:spacing w:val="20"/>
          <w:sz w:val="33"/>
        </w:rPr>
        <w:t>ПЕНЗЕНСКОЙ ОБЛАСТИ</w:t>
      </w:r>
    </w:p>
    <w:p w:rsidR="00312C21" w:rsidRPr="00312C21" w:rsidRDefault="00312C21" w:rsidP="00312C21">
      <w:pPr>
        <w:jc w:val="center"/>
        <w:rPr>
          <w:spacing w:val="20"/>
          <w:sz w:val="38"/>
        </w:rPr>
      </w:pPr>
      <w:r w:rsidRPr="00312C21">
        <w:rPr>
          <w:b/>
          <w:bCs/>
          <w:spacing w:val="20"/>
          <w:sz w:val="28"/>
        </w:rPr>
        <w:t xml:space="preserve">                  </w:t>
      </w:r>
    </w:p>
    <w:p w:rsidR="00312C21" w:rsidRPr="00312C21" w:rsidRDefault="00312C21" w:rsidP="00312C21">
      <w:pPr>
        <w:pStyle w:val="2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r w:rsidRPr="00312C21">
        <w:rPr>
          <w:rFonts w:ascii="Times New Roman" w:hAnsi="Times New Roman" w:cs="Times New Roman"/>
          <w:bCs w:val="0"/>
          <w:color w:val="auto"/>
          <w:sz w:val="32"/>
        </w:rPr>
        <w:t>ПОСТАНОВЛЕНИЕ</w:t>
      </w:r>
    </w:p>
    <w:p w:rsidR="00312C21" w:rsidRDefault="00312C21" w:rsidP="00312C21">
      <w:pPr>
        <w:rPr>
          <w:rFonts w:ascii="Courier New" w:hAnsi="Courier New"/>
        </w:rPr>
      </w:pPr>
      <w:r>
        <w:rPr>
          <w:spacing w:val="20"/>
          <w:sz w:val="28"/>
        </w:rPr>
        <w:t xml:space="preserve">                                                           </w:t>
      </w:r>
    </w:p>
    <w:p w:rsidR="00312C21" w:rsidRDefault="00312C21" w:rsidP="00312C21">
      <w:pPr>
        <w:rPr>
          <w:rFonts w:ascii="Courier New" w:hAnsi="Courier New"/>
        </w:rPr>
      </w:pPr>
    </w:p>
    <w:p w:rsidR="00312C21" w:rsidRDefault="00312C21" w:rsidP="00312C21">
      <w:pPr>
        <w:jc w:val="center"/>
      </w:pPr>
      <w:r>
        <w:t>от _____________________ № ________</w:t>
      </w:r>
    </w:p>
    <w:p w:rsidR="00312C21" w:rsidRDefault="00312C21" w:rsidP="007A0244">
      <w:pPr>
        <w:jc w:val="center"/>
        <w:rPr>
          <w:sz w:val="18"/>
        </w:rPr>
      </w:pPr>
      <w:r>
        <w:t>г.</w:t>
      </w:r>
      <w:r w:rsidR="006813C9">
        <w:t xml:space="preserve"> </w:t>
      </w:r>
      <w:r>
        <w:t>Кузнецк</w:t>
      </w:r>
    </w:p>
    <w:p w:rsidR="00312C21" w:rsidRDefault="00312C21" w:rsidP="00312C21">
      <w:pPr>
        <w:jc w:val="center"/>
        <w:rPr>
          <w:sz w:val="18"/>
        </w:rPr>
      </w:pPr>
      <w:r>
        <w:rPr>
          <w:sz w:val="18"/>
        </w:rPr>
        <w:t xml:space="preserve">          </w:t>
      </w:r>
    </w:p>
    <w:p w:rsidR="00F71422" w:rsidRPr="00F71422" w:rsidRDefault="00F71422" w:rsidP="00F71422">
      <w:pPr>
        <w:jc w:val="center"/>
        <w:rPr>
          <w:b/>
          <w:sz w:val="28"/>
          <w:szCs w:val="28"/>
        </w:rPr>
      </w:pPr>
      <w:r w:rsidRPr="00F71422">
        <w:rPr>
          <w:b/>
          <w:sz w:val="28"/>
          <w:szCs w:val="28"/>
        </w:rPr>
        <w:t xml:space="preserve">Об установлении норматива стоимости 1 квадратного метра </w:t>
      </w:r>
    </w:p>
    <w:p w:rsidR="00F71422" w:rsidRPr="00F71422" w:rsidRDefault="00F71422" w:rsidP="00F71422">
      <w:pPr>
        <w:jc w:val="center"/>
        <w:rPr>
          <w:b/>
          <w:sz w:val="28"/>
          <w:szCs w:val="28"/>
        </w:rPr>
      </w:pPr>
      <w:r w:rsidRPr="00F71422">
        <w:rPr>
          <w:b/>
          <w:sz w:val="28"/>
          <w:szCs w:val="28"/>
        </w:rPr>
        <w:t>общей площади жилья по городу Кузнецку на 2 квартал 2024 года</w:t>
      </w:r>
    </w:p>
    <w:p w:rsidR="00312C21" w:rsidRPr="00312C21" w:rsidRDefault="00312C21" w:rsidP="00312C21">
      <w:pPr>
        <w:tabs>
          <w:tab w:val="left" w:pos="5322"/>
        </w:tabs>
      </w:pPr>
      <w:r>
        <w:tab/>
      </w:r>
    </w:p>
    <w:p w:rsidR="00312C21" w:rsidRDefault="00312C21" w:rsidP="00312C21">
      <w:pPr>
        <w:tabs>
          <w:tab w:val="center" w:pos="4677"/>
          <w:tab w:val="left" w:pos="568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312C21" w:rsidRDefault="00F71422" w:rsidP="00F71422">
      <w:pPr>
        <w:tabs>
          <w:tab w:val="center" w:pos="4677"/>
        </w:tabs>
        <w:ind w:firstLine="709"/>
        <w:jc w:val="both"/>
        <w:rPr>
          <w:sz w:val="28"/>
        </w:rPr>
      </w:pPr>
      <w:r w:rsidRPr="00F71422">
        <w:rPr>
          <w:sz w:val="28"/>
        </w:rPr>
        <w:t xml:space="preserve">   В соответствии с приказом Министерства строительства и жилищно-коммунального хозяйства Российской Федерации от 12.03.2024 N 174/</w:t>
      </w:r>
      <w:proofErr w:type="spellStart"/>
      <w:proofErr w:type="gramStart"/>
      <w:r w:rsidRPr="00F71422">
        <w:rPr>
          <w:sz w:val="28"/>
        </w:rPr>
        <w:t>пр</w:t>
      </w:r>
      <w:proofErr w:type="spellEnd"/>
      <w:proofErr w:type="gramEnd"/>
      <w:r w:rsidRPr="00F71422">
        <w:rPr>
          <w:sz w:val="28"/>
        </w:rPr>
        <w:t xml:space="preserve"> «О показателях средней рыночной стоимости одного квадратного метра общей</w:t>
      </w:r>
      <w:r>
        <w:rPr>
          <w:sz w:val="28"/>
        </w:rPr>
        <w:t xml:space="preserve"> </w:t>
      </w:r>
      <w:r w:rsidRPr="00F71422">
        <w:rPr>
          <w:sz w:val="28"/>
        </w:rPr>
        <w:t>площади жилого помещения по субъектам Российской  Федерации на 2 квартал 2024 года», с учетом проведенного анализа рынка жилья, руководствуясь ст.28 Устава города Кузнецка Пензенской области</w:t>
      </w:r>
      <w:r w:rsidR="00312C21">
        <w:rPr>
          <w:sz w:val="28"/>
        </w:rPr>
        <w:t>, -</w:t>
      </w:r>
    </w:p>
    <w:p w:rsidR="00312C21" w:rsidRDefault="00312C21" w:rsidP="00312C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ГОРОДА </w:t>
      </w:r>
      <w:r w:rsidRPr="00312C21">
        <w:rPr>
          <w:b/>
          <w:bCs/>
          <w:caps/>
          <w:sz w:val="28"/>
        </w:rPr>
        <w:t>Кузнецка постановляет</w:t>
      </w:r>
      <w:r>
        <w:rPr>
          <w:b/>
          <w:bCs/>
          <w:sz w:val="28"/>
        </w:rPr>
        <w:t>:</w:t>
      </w:r>
    </w:p>
    <w:p w:rsidR="00F71422" w:rsidRPr="00F71422" w:rsidRDefault="00F71422" w:rsidP="00F71422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Pr="00F71422">
        <w:rPr>
          <w:sz w:val="28"/>
        </w:rPr>
        <w:t xml:space="preserve">1. Установить норматив стоимости 1 квадратного метра общей площади жилья по городу Кузнецку для расчета размера социальной выплаты участникам </w:t>
      </w:r>
      <w:proofErr w:type="gramStart"/>
      <w:r w:rsidRPr="00F71422">
        <w:rPr>
          <w:sz w:val="28"/>
        </w:rPr>
        <w:t>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Федерации»», утвержденной 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для приобретения жилых помещений другим категориям граждан, в размере 55 000 рублей.</w:t>
      </w:r>
      <w:proofErr w:type="gramEnd"/>
    </w:p>
    <w:p w:rsidR="00F71422" w:rsidRPr="00F71422" w:rsidRDefault="00F71422" w:rsidP="00F71422">
      <w:pPr>
        <w:ind w:firstLine="720"/>
        <w:jc w:val="both"/>
        <w:rPr>
          <w:sz w:val="28"/>
        </w:rPr>
      </w:pPr>
      <w:r w:rsidRPr="00F71422">
        <w:rPr>
          <w:sz w:val="28"/>
        </w:rPr>
        <w:t>2. Настоящее постановление подлежит официальному опубликованию.</w:t>
      </w:r>
    </w:p>
    <w:p w:rsidR="00F71422" w:rsidRPr="00F71422" w:rsidRDefault="00F71422" w:rsidP="00F71422">
      <w:pPr>
        <w:ind w:firstLine="720"/>
        <w:jc w:val="both"/>
        <w:rPr>
          <w:sz w:val="28"/>
        </w:rPr>
      </w:pPr>
      <w:r w:rsidRPr="00F71422">
        <w:rPr>
          <w:sz w:val="28"/>
        </w:rPr>
        <w:t>3. Настоящее постановление вступает в силу с момента опубликования и распространяется на правоотношения, возникшие с 01.04.2024.</w:t>
      </w:r>
    </w:p>
    <w:p w:rsidR="00F71422" w:rsidRDefault="00F71422" w:rsidP="00F71422">
      <w:pPr>
        <w:ind w:firstLine="720"/>
        <w:jc w:val="both"/>
        <w:rPr>
          <w:sz w:val="28"/>
        </w:rPr>
      </w:pPr>
      <w:r w:rsidRPr="00F71422">
        <w:rPr>
          <w:sz w:val="28"/>
        </w:rPr>
        <w:t xml:space="preserve">4. Контроль за исполнением настоящего постановления возложить на заместителя </w:t>
      </w:r>
      <w:proofErr w:type="gramStart"/>
      <w:r w:rsidRPr="00F71422">
        <w:rPr>
          <w:sz w:val="28"/>
        </w:rPr>
        <w:t>главы администрации города Кузнецка Николаева</w:t>
      </w:r>
      <w:proofErr w:type="gramEnd"/>
      <w:r w:rsidRPr="00F71422">
        <w:rPr>
          <w:sz w:val="28"/>
        </w:rPr>
        <w:t xml:space="preserve"> А.Н.</w:t>
      </w:r>
    </w:p>
    <w:p w:rsidR="00F71422" w:rsidRDefault="00F71422" w:rsidP="00312C21">
      <w:pPr>
        <w:ind w:firstLine="720"/>
        <w:jc w:val="both"/>
        <w:rPr>
          <w:sz w:val="28"/>
        </w:rPr>
      </w:pPr>
    </w:p>
    <w:p w:rsidR="00F71422" w:rsidRDefault="00F71422" w:rsidP="00312C21">
      <w:pPr>
        <w:ind w:firstLine="720"/>
        <w:jc w:val="both"/>
        <w:rPr>
          <w:sz w:val="28"/>
        </w:rPr>
      </w:pPr>
    </w:p>
    <w:p w:rsidR="00F71422" w:rsidRDefault="00F71422" w:rsidP="00312C21">
      <w:pPr>
        <w:ind w:firstLine="720"/>
        <w:jc w:val="both"/>
        <w:rPr>
          <w:sz w:val="28"/>
        </w:rPr>
      </w:pPr>
    </w:p>
    <w:p w:rsidR="00312C21" w:rsidRDefault="00F71422" w:rsidP="00312C21">
      <w:pPr>
        <w:jc w:val="both"/>
        <w:rPr>
          <w:sz w:val="28"/>
        </w:rPr>
      </w:pPr>
      <w:r>
        <w:rPr>
          <w:sz w:val="28"/>
        </w:rPr>
        <w:t xml:space="preserve">И. о. </w:t>
      </w:r>
      <w:r w:rsidR="00312C21">
        <w:rPr>
          <w:sz w:val="28"/>
        </w:rPr>
        <w:t>Глав</w:t>
      </w:r>
      <w:r>
        <w:rPr>
          <w:sz w:val="28"/>
        </w:rPr>
        <w:t>ы</w:t>
      </w:r>
      <w:r w:rsidR="00312C21">
        <w:rPr>
          <w:sz w:val="28"/>
        </w:rPr>
        <w:t xml:space="preserve"> города Кузнецка                                                                     </w:t>
      </w:r>
      <w:r>
        <w:rPr>
          <w:sz w:val="28"/>
        </w:rPr>
        <w:t xml:space="preserve">Р.И. </w:t>
      </w:r>
      <w:proofErr w:type="spellStart"/>
      <w:r>
        <w:rPr>
          <w:sz w:val="28"/>
        </w:rPr>
        <w:t>Шабакаев</w:t>
      </w:r>
      <w:proofErr w:type="spellEnd"/>
    </w:p>
    <w:sectPr w:rsidR="00312C21" w:rsidSect="006A0A16">
      <w:headerReference w:type="default" r:id="rId8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01" w:rsidRDefault="00046901" w:rsidP="00813F9A">
      <w:r>
        <w:separator/>
      </w:r>
    </w:p>
  </w:endnote>
  <w:endnote w:type="continuationSeparator" w:id="0">
    <w:p w:rsidR="00046901" w:rsidRDefault="00046901" w:rsidP="008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01" w:rsidRDefault="00046901" w:rsidP="00813F9A">
      <w:r>
        <w:separator/>
      </w:r>
    </w:p>
  </w:footnote>
  <w:footnote w:type="continuationSeparator" w:id="0">
    <w:p w:rsidR="00046901" w:rsidRDefault="00046901" w:rsidP="0081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6F" w:rsidRPr="00813F9A" w:rsidRDefault="00813F9A" w:rsidP="006A0A16">
    <w:pPr>
      <w:jc w:val="both"/>
      <w:rPr>
        <w:bCs/>
        <w:sz w:val="28"/>
      </w:rPr>
    </w:pPr>
    <w:r>
      <w:rPr>
        <w:bCs/>
        <w:sz w:val="28"/>
      </w:rPr>
      <w:t xml:space="preserve">                                                                </w:t>
    </w:r>
  </w:p>
  <w:p w:rsidR="00813F9A" w:rsidRPr="00813F9A" w:rsidRDefault="00813F9A" w:rsidP="00813F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4"/>
    <w:rsid w:val="00046901"/>
    <w:rsid w:val="00275BA7"/>
    <w:rsid w:val="00312C21"/>
    <w:rsid w:val="004C2B83"/>
    <w:rsid w:val="0050029F"/>
    <w:rsid w:val="0059506F"/>
    <w:rsid w:val="005F4498"/>
    <w:rsid w:val="006813C9"/>
    <w:rsid w:val="00691968"/>
    <w:rsid w:val="006A0A16"/>
    <w:rsid w:val="00737188"/>
    <w:rsid w:val="00785B65"/>
    <w:rsid w:val="007A0244"/>
    <w:rsid w:val="00813F9A"/>
    <w:rsid w:val="00906561"/>
    <w:rsid w:val="009A1B7A"/>
    <w:rsid w:val="00A769BE"/>
    <w:rsid w:val="00AA2BB4"/>
    <w:rsid w:val="00AA5663"/>
    <w:rsid w:val="00B073F1"/>
    <w:rsid w:val="00B7023A"/>
    <w:rsid w:val="00B82531"/>
    <w:rsid w:val="00CB7D69"/>
    <w:rsid w:val="00DA2C1A"/>
    <w:rsid w:val="00E52724"/>
    <w:rsid w:val="00E73996"/>
    <w:rsid w:val="00F25437"/>
    <w:rsid w:val="00F71422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Людмила Борисовна</dc:creator>
  <cp:lastModifiedBy>Белова Нина Ивановна</cp:lastModifiedBy>
  <cp:revision>2</cp:revision>
  <cp:lastPrinted>2024-04-26T11:51:00Z</cp:lastPrinted>
  <dcterms:created xsi:type="dcterms:W3CDTF">2024-04-26T11:51:00Z</dcterms:created>
  <dcterms:modified xsi:type="dcterms:W3CDTF">2024-04-26T11:51:00Z</dcterms:modified>
</cp:coreProperties>
</file>